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5" w:type="dxa"/>
        <w:tblCellSpacing w:w="0" w:type="dxa"/>
        <w:tblInd w:w="-142" w:type="dxa"/>
        <w:tblCellMar>
          <w:left w:w="0" w:type="dxa"/>
          <w:right w:w="0" w:type="dxa"/>
        </w:tblCellMar>
        <w:tblLook w:val="04A0"/>
      </w:tblPr>
      <w:tblGrid>
        <w:gridCol w:w="4670"/>
        <w:gridCol w:w="4685"/>
      </w:tblGrid>
      <w:tr w:rsidR="007776EF" w:rsidRPr="003B6C6E" w:rsidTr="007776EF">
        <w:trPr>
          <w:tblCellSpacing w:w="0" w:type="dxa"/>
        </w:trPr>
        <w:tc>
          <w:tcPr>
            <w:tcW w:w="9355" w:type="dxa"/>
            <w:gridSpan w:val="2"/>
            <w:vAlign w:val="center"/>
            <w:hideMark/>
          </w:tcPr>
          <w:p w:rsidR="007776EF" w:rsidRPr="003B6C6E" w:rsidRDefault="007776EF" w:rsidP="000A38BD">
            <w:pPr>
              <w:contextualSpacing/>
              <w:jc w:val="center"/>
              <w:rPr>
                <w:b/>
                <w:bCs/>
              </w:rPr>
            </w:pPr>
            <w:r w:rsidRPr="003B6C6E">
              <w:rPr>
                <w:b/>
                <w:bCs/>
              </w:rPr>
              <w:t xml:space="preserve">ИНСТРУКЦИЯ ПО ОХРАНЕ ТРУДА </w:t>
            </w:r>
          </w:p>
          <w:p w:rsidR="007776EF" w:rsidRPr="003B6C6E" w:rsidRDefault="007776EF" w:rsidP="000A38BD">
            <w:pPr>
              <w:ind w:left="142"/>
              <w:contextualSpacing/>
              <w:jc w:val="center"/>
              <w:rPr>
                <w:b/>
                <w:bCs/>
              </w:rPr>
            </w:pPr>
            <w:r w:rsidRPr="003B6C6E">
              <w:rPr>
                <w:b/>
                <w:bCs/>
              </w:rPr>
              <w:t xml:space="preserve">ДЛЯ ПЕДАГОГИЧЕСКИХ РАБОТНИКОВ </w:t>
            </w:r>
          </w:p>
          <w:p w:rsidR="007776EF" w:rsidRPr="003B6C6E" w:rsidRDefault="007776EF" w:rsidP="000A38BD">
            <w:pPr>
              <w:contextualSpacing/>
              <w:jc w:val="center"/>
            </w:pPr>
          </w:p>
        </w:tc>
      </w:tr>
      <w:tr w:rsidR="007776EF" w:rsidRPr="003B6C6E" w:rsidTr="007776EF">
        <w:trPr>
          <w:trHeight w:val="80"/>
          <w:tblCellSpacing w:w="0" w:type="dxa"/>
        </w:trPr>
        <w:tc>
          <w:tcPr>
            <w:tcW w:w="4670" w:type="dxa"/>
            <w:vAlign w:val="center"/>
          </w:tcPr>
          <w:p w:rsidR="007776EF" w:rsidRPr="003B6C6E" w:rsidRDefault="007776EF" w:rsidP="000A38BD">
            <w:pPr>
              <w:spacing w:before="100" w:beforeAutospacing="1" w:after="100" w:afterAutospacing="1"/>
              <w:contextualSpacing/>
            </w:pPr>
          </w:p>
        </w:tc>
        <w:tc>
          <w:tcPr>
            <w:tcW w:w="4685" w:type="dxa"/>
            <w:vAlign w:val="center"/>
          </w:tcPr>
          <w:p w:rsidR="007776EF" w:rsidRPr="003B6C6E" w:rsidRDefault="007776EF" w:rsidP="000A38BD">
            <w:pPr>
              <w:spacing w:before="100" w:beforeAutospacing="1" w:after="100" w:afterAutospacing="1"/>
              <w:contextualSpacing/>
            </w:pPr>
          </w:p>
        </w:tc>
      </w:tr>
      <w:tr w:rsidR="007776EF" w:rsidRPr="003B6C6E" w:rsidTr="007776EF">
        <w:trPr>
          <w:tblCellSpacing w:w="0" w:type="dxa"/>
        </w:trPr>
        <w:tc>
          <w:tcPr>
            <w:tcW w:w="9355" w:type="dxa"/>
            <w:gridSpan w:val="2"/>
            <w:vAlign w:val="center"/>
            <w:hideMark/>
          </w:tcPr>
          <w:p w:rsidR="007776EF" w:rsidRPr="003B6C6E" w:rsidRDefault="007776EF" w:rsidP="000A38BD">
            <w:pPr>
              <w:contextualSpacing/>
              <w:rPr>
                <w:i/>
              </w:rPr>
            </w:pPr>
            <w:r w:rsidRPr="003B6C6E">
              <w:rPr>
                <w:b/>
                <w:bCs/>
                <w:i/>
              </w:rPr>
              <w:t>І. Общие положения</w:t>
            </w:r>
          </w:p>
          <w:p w:rsidR="007776EF" w:rsidRPr="003B6C6E" w:rsidRDefault="007776EF" w:rsidP="000A38BD">
            <w:pPr>
              <w:contextualSpacing/>
              <w:jc w:val="both"/>
            </w:pPr>
            <w:r w:rsidRPr="003B6C6E">
              <w:t>1.1. Инструкция по охране труда устанавливает требования безопасности деятельности педагогического работника в общеобразовательном учреждении.</w:t>
            </w:r>
          </w:p>
          <w:p w:rsidR="007776EF" w:rsidRPr="003B6C6E" w:rsidRDefault="007776EF" w:rsidP="000A38BD">
            <w:pPr>
              <w:contextualSpacing/>
              <w:jc w:val="both"/>
            </w:pPr>
            <w:r w:rsidRPr="003B6C6E">
              <w:t>1.2. Инструкция по охране труда для педагогического работника распространяется на все кабинеты и помещения общеобразовательного учреждения.</w:t>
            </w:r>
          </w:p>
          <w:p w:rsidR="007776EF" w:rsidRPr="003B6C6E" w:rsidRDefault="007776EF" w:rsidP="000A38BD">
            <w:pPr>
              <w:contextualSpacing/>
              <w:jc w:val="both"/>
            </w:pPr>
            <w:r w:rsidRPr="003B6C6E">
              <w:t>1.3. Инструкция устанавливает порядок безопасного ведения работ педагогическим работником в кабинетах, помещениях, на территории общеобразовательного учреждения и других местах, где педагогический работник выполняет порученную ему работу.</w:t>
            </w:r>
          </w:p>
          <w:p w:rsidR="007776EF" w:rsidRPr="003B6C6E" w:rsidRDefault="007776EF" w:rsidP="000A38BD">
            <w:pPr>
              <w:contextualSpacing/>
              <w:jc w:val="both"/>
            </w:pPr>
            <w:r w:rsidRPr="003B6C6E">
              <w:t>1.4. Настоящая инструкция является обязательной для выполнения педагогическим работником требований по охране труда.</w:t>
            </w:r>
          </w:p>
          <w:p w:rsidR="007776EF" w:rsidRPr="003B6C6E" w:rsidRDefault="007776EF" w:rsidP="000A38BD">
            <w:pPr>
              <w:contextualSpacing/>
              <w:jc w:val="both"/>
            </w:pPr>
            <w:r w:rsidRPr="003B6C6E">
              <w:t xml:space="preserve">1.5. </w:t>
            </w:r>
            <w:proofErr w:type="gramStart"/>
            <w:r w:rsidRPr="003B6C6E">
              <w:t>Контроль за</w:t>
            </w:r>
            <w:proofErr w:type="gramEnd"/>
            <w:r w:rsidRPr="003B6C6E">
              <w:t xml:space="preserve"> выполнением педагогическим работником настоящей инструкции возлагается на ответственного (инженера) по охране труда учебного заведения.</w:t>
            </w:r>
          </w:p>
          <w:p w:rsidR="007776EF" w:rsidRPr="003B6C6E" w:rsidRDefault="007776EF" w:rsidP="000A38BD">
            <w:pPr>
              <w:contextualSpacing/>
              <w:jc w:val="both"/>
            </w:pPr>
            <w:r w:rsidRPr="003B6C6E">
              <w:t>1.6. Работники назначаются из числа лиц, имеющих специальное педагогическое образование, по состоянию здоровья могут выполнять соответствующий вид работы и прошли обучение и соответствующие инструктажи по вопросам охраны труда, безопасности жизнедеятельности.</w:t>
            </w:r>
          </w:p>
          <w:p w:rsidR="007776EF" w:rsidRPr="003B6C6E" w:rsidRDefault="007776EF" w:rsidP="000A38BD">
            <w:pPr>
              <w:contextualSpacing/>
              <w:jc w:val="both"/>
            </w:pPr>
            <w:r w:rsidRPr="003B6C6E">
              <w:t>1.7. Перед назначением на работу педагогический работник должен пройти медицинский осмотр.</w:t>
            </w:r>
          </w:p>
          <w:p w:rsidR="007776EF" w:rsidRPr="003B6C6E" w:rsidRDefault="007776EF" w:rsidP="000A38BD">
            <w:pPr>
              <w:contextualSpacing/>
              <w:jc w:val="both"/>
            </w:pPr>
            <w:r w:rsidRPr="003B6C6E">
              <w:t>1.8. Руководитель или лицо, назначенное им, при приеме на работу проводит с работником вводный инструктаж по охране труда, безопасности жизнедеятельности, знакомит с Уставом ОУ, правилами внутреннего распорядка, должностными инструкциями, инструкциями по охране труда, с мерами по обеспечению надлежащего уровня пожарной безопасности, санитарным правилам устройства и содержания помещений.</w:t>
            </w:r>
          </w:p>
          <w:p w:rsidR="007776EF" w:rsidRPr="003B6C6E" w:rsidRDefault="007776EF" w:rsidP="000A38BD">
            <w:pPr>
              <w:contextualSpacing/>
              <w:jc w:val="both"/>
            </w:pPr>
            <w:r w:rsidRPr="003B6C6E">
              <w:t>1.9. Перед допуском к работе ответственный (инженер) по охране труда проводит с работником первичный инструктаж по охране труда, знакомит его с условиями труда.</w:t>
            </w:r>
          </w:p>
          <w:p w:rsidR="007776EF" w:rsidRPr="003B6C6E" w:rsidRDefault="007776EF" w:rsidP="000A38BD">
            <w:pPr>
              <w:contextualSpacing/>
              <w:jc w:val="both"/>
            </w:pPr>
            <w:r w:rsidRPr="003B6C6E">
              <w:t>1.10. При выполнении работ, не предусмотренных трудовым соглашением или на которые не оформляются распоряжения или другие документы, педагогический работник должен получить целевой инструктаж на рабочем месте.</w:t>
            </w:r>
          </w:p>
          <w:p w:rsidR="007776EF" w:rsidRPr="003B6C6E" w:rsidRDefault="007776EF" w:rsidP="000A38BD">
            <w:pPr>
              <w:contextualSpacing/>
              <w:jc w:val="both"/>
            </w:pPr>
            <w:r w:rsidRPr="003B6C6E">
              <w:t>1.11. Педагогический работник должен знать правила пожарной безопасности и уметь пользоваться первичными средствами пожаротушения (огнетушителями).</w:t>
            </w:r>
          </w:p>
          <w:p w:rsidR="007776EF" w:rsidRPr="003B6C6E" w:rsidRDefault="007776EF" w:rsidP="000A38BD">
            <w:pPr>
              <w:contextualSpacing/>
              <w:jc w:val="both"/>
            </w:pPr>
            <w:r w:rsidRPr="003B6C6E">
              <w:t>1.12. Педагогический работник должен иметь навыки в оказании первой (доврачебной) помощи.</w:t>
            </w:r>
          </w:p>
          <w:p w:rsidR="007776EF" w:rsidRPr="003B6C6E" w:rsidRDefault="007776EF" w:rsidP="000A38BD">
            <w:pPr>
              <w:contextualSpacing/>
              <w:jc w:val="both"/>
            </w:pPr>
            <w:r w:rsidRPr="003B6C6E">
              <w:t>1.13. О выявленных неисправностях оборудования, оборудования, устройств, другие опасные проявления и случаи, произошедшие в помещении учебного заведения, педагогический работник должен сообщить директору или лицу, его заменяющему.</w:t>
            </w:r>
          </w:p>
          <w:p w:rsidR="007776EF" w:rsidRPr="003B6C6E" w:rsidRDefault="007776EF" w:rsidP="000A38BD">
            <w:pPr>
              <w:contextualSpacing/>
              <w:jc w:val="both"/>
              <w:rPr>
                <w:b/>
                <w:bCs/>
              </w:rPr>
            </w:pPr>
          </w:p>
          <w:p w:rsidR="007776EF" w:rsidRPr="003B6C6E" w:rsidRDefault="007776EF" w:rsidP="000A38BD">
            <w:pPr>
              <w:contextualSpacing/>
              <w:jc w:val="both"/>
            </w:pPr>
            <w:r w:rsidRPr="003B6C6E">
              <w:rPr>
                <w:b/>
                <w:bCs/>
              </w:rPr>
              <w:t>2</w:t>
            </w:r>
            <w:r w:rsidRPr="003B6C6E">
              <w:rPr>
                <w:b/>
                <w:bCs/>
                <w:i/>
              </w:rPr>
              <w:t>. Требования безопасности труда перед началом работы</w:t>
            </w:r>
          </w:p>
          <w:p w:rsidR="007776EF" w:rsidRPr="003B6C6E" w:rsidRDefault="007776EF" w:rsidP="000A38BD">
            <w:pPr>
              <w:contextualSpacing/>
              <w:jc w:val="both"/>
            </w:pPr>
            <w:r w:rsidRPr="003B6C6E">
              <w:t>2.1. Осмотреть свое рабочее место (кабинет,  игровую комнату) с целью устранения выявленных опасных для жизни и здоровья детей факторов.</w:t>
            </w:r>
          </w:p>
          <w:p w:rsidR="007776EF" w:rsidRPr="003B6C6E" w:rsidRDefault="007776EF" w:rsidP="000A38BD">
            <w:pPr>
              <w:contextualSpacing/>
              <w:jc w:val="both"/>
            </w:pPr>
            <w:r w:rsidRPr="003B6C6E">
              <w:t>2.2. В случае выявления нарушений или неисправностей, принять меры по их устранению, а при необходимости - сообщить руководителю учебного заведения.</w:t>
            </w:r>
          </w:p>
          <w:p w:rsidR="007776EF" w:rsidRPr="003B6C6E" w:rsidRDefault="007776EF" w:rsidP="000A38BD">
            <w:pPr>
              <w:contextualSpacing/>
              <w:jc w:val="both"/>
            </w:pPr>
            <w:r w:rsidRPr="003B6C6E">
              <w:t xml:space="preserve">2.3. Перед пользованием электроприборами необходимо визуально проверить целостность электропроводов, </w:t>
            </w:r>
            <w:proofErr w:type="spellStart"/>
            <w:r w:rsidRPr="003B6C6E">
              <w:t>электровилок</w:t>
            </w:r>
            <w:proofErr w:type="spellEnd"/>
            <w:r w:rsidRPr="003B6C6E">
              <w:t>.</w:t>
            </w:r>
          </w:p>
          <w:p w:rsidR="007776EF" w:rsidRPr="003B6C6E" w:rsidRDefault="007776EF" w:rsidP="000A38BD">
            <w:pPr>
              <w:contextualSpacing/>
              <w:jc w:val="both"/>
            </w:pPr>
            <w:r w:rsidRPr="003B6C6E">
              <w:t xml:space="preserve">2.4. Проверить, чтобы на рабочем места у </w:t>
            </w:r>
            <w:proofErr w:type="spellStart"/>
            <w:r w:rsidRPr="003B6C6E">
              <w:t>электророзеток</w:t>
            </w:r>
            <w:proofErr w:type="spellEnd"/>
            <w:r w:rsidRPr="003B6C6E">
              <w:t xml:space="preserve"> были сделаны трафаретные яркие надписи, указывающие на величину напряжения.</w:t>
            </w:r>
          </w:p>
          <w:p w:rsidR="007776EF" w:rsidRPr="003B6C6E" w:rsidRDefault="007776EF" w:rsidP="000A38BD">
            <w:pPr>
              <w:contextualSpacing/>
              <w:jc w:val="both"/>
            </w:pPr>
            <w:r w:rsidRPr="003B6C6E">
              <w:t>2.5. Проветрить учебное помещение.</w:t>
            </w:r>
          </w:p>
          <w:p w:rsidR="007776EF" w:rsidRPr="003B6C6E" w:rsidRDefault="007776EF" w:rsidP="000A38BD">
            <w:pPr>
              <w:contextualSpacing/>
              <w:jc w:val="both"/>
            </w:pPr>
            <w:r w:rsidRPr="003B6C6E">
              <w:t xml:space="preserve">2.6. Убедиться, чтобы температура воздуха в учебном помещении была не ниже 18 </w:t>
            </w:r>
            <w:r w:rsidRPr="003B6C6E">
              <w:lastRenderedPageBreak/>
              <w:t>градусов по С.</w:t>
            </w:r>
          </w:p>
          <w:p w:rsidR="007776EF" w:rsidRPr="003B6C6E" w:rsidRDefault="007776EF" w:rsidP="000A38BD">
            <w:pPr>
              <w:contextualSpacing/>
              <w:jc w:val="both"/>
              <w:rPr>
                <w:b/>
                <w:bCs/>
              </w:rPr>
            </w:pPr>
          </w:p>
          <w:p w:rsidR="007776EF" w:rsidRPr="003B6C6E" w:rsidRDefault="007776EF" w:rsidP="000A38BD">
            <w:pPr>
              <w:contextualSpacing/>
              <w:jc w:val="both"/>
              <w:rPr>
                <w:i/>
              </w:rPr>
            </w:pPr>
            <w:r w:rsidRPr="003B6C6E">
              <w:rPr>
                <w:b/>
                <w:bCs/>
                <w:i/>
              </w:rPr>
              <w:t>3. Требования безопасности во время работы</w:t>
            </w:r>
          </w:p>
          <w:p w:rsidR="007776EF" w:rsidRPr="003B6C6E" w:rsidRDefault="007776EF" w:rsidP="000A38BD">
            <w:pPr>
              <w:contextualSpacing/>
              <w:jc w:val="both"/>
            </w:pPr>
            <w:r w:rsidRPr="003B6C6E">
              <w:t xml:space="preserve">3.1. Выполняйте работу </w:t>
            </w:r>
            <w:proofErr w:type="gramStart"/>
            <w:r w:rsidRPr="003B6C6E">
              <w:t>согласно</w:t>
            </w:r>
            <w:proofErr w:type="gramEnd"/>
            <w:r w:rsidRPr="003B6C6E">
              <w:t xml:space="preserve"> своих функциональных обязанностей и должностных инструкций по охране труда, безопасности жизнедеятельности:</w:t>
            </w:r>
          </w:p>
          <w:p w:rsidR="007776EF" w:rsidRPr="003B6C6E" w:rsidRDefault="007776EF" w:rsidP="007776EF">
            <w:pPr>
              <w:numPr>
                <w:ilvl w:val="0"/>
                <w:numId w:val="1"/>
              </w:numPr>
              <w:contextualSpacing/>
              <w:jc w:val="both"/>
            </w:pPr>
            <w:r w:rsidRPr="003B6C6E">
              <w:t>берегите государственную собственность;</w:t>
            </w:r>
          </w:p>
          <w:p w:rsidR="007776EF" w:rsidRPr="003B6C6E" w:rsidRDefault="007776EF" w:rsidP="007776EF">
            <w:pPr>
              <w:numPr>
                <w:ilvl w:val="0"/>
                <w:numId w:val="1"/>
              </w:numPr>
              <w:contextualSpacing/>
              <w:jc w:val="both"/>
            </w:pPr>
            <w:r w:rsidRPr="003B6C6E">
              <w:t>полностью выполняйте требования охраны труда, пожарной безопасности, предусмотренные соответствующими правилами, инструкциями, приказами;</w:t>
            </w:r>
          </w:p>
          <w:p w:rsidR="007776EF" w:rsidRPr="003B6C6E" w:rsidRDefault="007776EF" w:rsidP="007776EF">
            <w:pPr>
              <w:numPr>
                <w:ilvl w:val="0"/>
                <w:numId w:val="1"/>
              </w:numPr>
              <w:contextualSpacing/>
              <w:jc w:val="both"/>
            </w:pPr>
            <w:r w:rsidRPr="003B6C6E">
              <w:t>держите в порядке и чистоте свое рабочее место, не нарушайте санитарно-гигиенические правила;</w:t>
            </w:r>
          </w:p>
          <w:p w:rsidR="007776EF" w:rsidRPr="003B6C6E" w:rsidRDefault="007776EF" w:rsidP="007776EF">
            <w:pPr>
              <w:numPr>
                <w:ilvl w:val="0"/>
                <w:numId w:val="1"/>
              </w:numPr>
              <w:contextualSpacing/>
              <w:jc w:val="both"/>
            </w:pPr>
            <w:r w:rsidRPr="003B6C6E">
              <w:t>воздержаться от действий, мешающих другим работникам выполнять свои обязанности;</w:t>
            </w:r>
          </w:p>
          <w:p w:rsidR="007776EF" w:rsidRPr="003B6C6E" w:rsidRDefault="007776EF" w:rsidP="007776EF">
            <w:pPr>
              <w:numPr>
                <w:ilvl w:val="0"/>
                <w:numId w:val="1"/>
              </w:numPr>
              <w:contextualSpacing/>
              <w:jc w:val="both"/>
            </w:pPr>
            <w:r w:rsidRPr="003B6C6E">
              <w:t xml:space="preserve">следуйте обязательства по охране труда, </w:t>
            </w:r>
            <w:proofErr w:type="gramStart"/>
            <w:r w:rsidRPr="003B6C6E">
              <w:t>предусмотренных</w:t>
            </w:r>
            <w:proofErr w:type="gramEnd"/>
            <w:r w:rsidRPr="003B6C6E">
              <w:t xml:space="preserve"> правилами внутреннего трудового распорядка учреждения.</w:t>
            </w:r>
          </w:p>
          <w:p w:rsidR="007776EF" w:rsidRPr="003B6C6E" w:rsidRDefault="007776EF" w:rsidP="000A38BD">
            <w:pPr>
              <w:contextualSpacing/>
              <w:jc w:val="both"/>
            </w:pPr>
            <w:r w:rsidRPr="003B6C6E">
              <w:t>3.2. Не пользуйтесь поврежденными розетками и удлинителями, включателями и другими электроприборами.</w:t>
            </w:r>
          </w:p>
          <w:p w:rsidR="007776EF" w:rsidRPr="003B6C6E" w:rsidRDefault="007776EF" w:rsidP="000A38BD">
            <w:pPr>
              <w:contextualSpacing/>
              <w:jc w:val="both"/>
            </w:pPr>
            <w:r w:rsidRPr="003B6C6E">
              <w:t>3.3. Не оставляйте без присмотра свое рабочее место, когда оборудование подключено к электросети (компьютер, радиоприемники нагревательные электроприборы и т.д.).</w:t>
            </w:r>
          </w:p>
          <w:p w:rsidR="007776EF" w:rsidRPr="003B6C6E" w:rsidRDefault="007776EF" w:rsidP="000A38BD">
            <w:pPr>
              <w:contextualSpacing/>
              <w:jc w:val="both"/>
            </w:pPr>
            <w:r w:rsidRPr="003B6C6E">
              <w:t>3.4. Сотрудничайте с администрацией в деле организации безопасных безвредных условий труда, лично употребляйте посильные меры по устранению любой ситуации, создающей угрозу Вашему здоровью или жизни, или здоровью окружающих людей, сообщайте об опасности непосредственно руководителя учреждения образования или другое должностное лицо, его заменяющее.</w:t>
            </w:r>
          </w:p>
          <w:p w:rsidR="007776EF" w:rsidRPr="003B6C6E" w:rsidRDefault="007776EF" w:rsidP="000A38BD">
            <w:pPr>
              <w:contextualSpacing/>
              <w:jc w:val="both"/>
            </w:pPr>
            <w:r w:rsidRPr="003B6C6E">
              <w:t>3.5. Не курите и не используйте открытый огонь в помещениях учреждения.</w:t>
            </w:r>
          </w:p>
          <w:p w:rsidR="007776EF" w:rsidRPr="003B6C6E" w:rsidRDefault="007776EF" w:rsidP="000A38BD">
            <w:pPr>
              <w:contextualSpacing/>
              <w:jc w:val="both"/>
            </w:pPr>
            <w:r w:rsidRPr="003B6C6E">
              <w:t>3.6. Не обращайте электролампы и светильники бумагой, тканью и другими легковоспламеняющимися материалами, не эксплуатируйте их со снятыми колпаками.</w:t>
            </w:r>
          </w:p>
          <w:p w:rsidR="007776EF" w:rsidRPr="003B6C6E" w:rsidRDefault="007776EF" w:rsidP="000A38BD">
            <w:pPr>
              <w:contextualSpacing/>
              <w:jc w:val="both"/>
            </w:pPr>
            <w:r w:rsidRPr="003B6C6E">
              <w:t>3.7. При возникновении несчастного случая, который произошел во время учебно-воспитательного процесса с учеником или воспитанником, окажите первую доврачебную помощь, вызовите медработника и сообщите руководителю учреждения.</w:t>
            </w:r>
          </w:p>
          <w:p w:rsidR="007776EF" w:rsidRPr="003B6C6E" w:rsidRDefault="007776EF" w:rsidP="000A38BD">
            <w:pPr>
              <w:contextualSpacing/>
              <w:jc w:val="both"/>
            </w:pPr>
            <w:r w:rsidRPr="003B6C6E">
              <w:t>3.8. При обнаружении посторонних лиц, создающих угрозу безопасности жизнедеятельности для детей, работников, сообщить руководителю учреждения образования или дежурному охраннику.</w:t>
            </w:r>
          </w:p>
          <w:p w:rsidR="007776EF" w:rsidRPr="003B6C6E" w:rsidRDefault="007776EF" w:rsidP="000A38BD">
            <w:pPr>
              <w:contextualSpacing/>
              <w:jc w:val="both"/>
            </w:pPr>
            <w:r w:rsidRPr="003B6C6E">
              <w:t>3.9. Перед проведением прогулок или экскурсий на  природу заранее приготовить питьевую воду в закрытом сосуде и аптечку первой помощи.</w:t>
            </w:r>
          </w:p>
          <w:p w:rsidR="007776EF" w:rsidRPr="003B6C6E" w:rsidRDefault="007776EF" w:rsidP="000A38BD">
            <w:pPr>
              <w:contextualSpacing/>
              <w:jc w:val="both"/>
            </w:pPr>
            <w:r w:rsidRPr="003B6C6E">
              <w:t>3.10. Требования безопасности для педагогических работников в помещениях образовательного учреждения:</w:t>
            </w:r>
          </w:p>
          <w:p w:rsidR="007776EF" w:rsidRPr="003B6C6E" w:rsidRDefault="007776EF" w:rsidP="007776EF">
            <w:pPr>
              <w:numPr>
                <w:ilvl w:val="0"/>
                <w:numId w:val="2"/>
              </w:numPr>
              <w:contextualSpacing/>
              <w:jc w:val="both"/>
            </w:pPr>
            <w:r w:rsidRPr="003B6C6E">
              <w:t>постоянно следить за состоянием оборудования, принимать меры по устранению неисправностей;</w:t>
            </w:r>
          </w:p>
          <w:p w:rsidR="007776EF" w:rsidRPr="003B6C6E" w:rsidRDefault="007776EF" w:rsidP="007776EF">
            <w:pPr>
              <w:numPr>
                <w:ilvl w:val="0"/>
                <w:numId w:val="2"/>
              </w:numPr>
              <w:contextualSpacing/>
              <w:jc w:val="both"/>
            </w:pPr>
            <w:r w:rsidRPr="003B6C6E">
              <w:t>быть внимательным к детям - не оставлять их без присмотра;</w:t>
            </w:r>
          </w:p>
          <w:p w:rsidR="007776EF" w:rsidRPr="003B6C6E" w:rsidRDefault="007776EF" w:rsidP="007776EF">
            <w:pPr>
              <w:numPr>
                <w:ilvl w:val="0"/>
                <w:numId w:val="2"/>
              </w:numPr>
              <w:contextualSpacing/>
              <w:jc w:val="both"/>
            </w:pPr>
            <w:r w:rsidRPr="003B6C6E">
              <w:t>подавать детям пищу с кухни немного охлажденной;</w:t>
            </w:r>
          </w:p>
          <w:p w:rsidR="007776EF" w:rsidRPr="003B6C6E" w:rsidRDefault="007776EF" w:rsidP="007776EF">
            <w:pPr>
              <w:numPr>
                <w:ilvl w:val="0"/>
                <w:numId w:val="2"/>
              </w:numPr>
              <w:contextualSpacing/>
              <w:jc w:val="both"/>
            </w:pPr>
            <w:r w:rsidRPr="003B6C6E">
              <w:t>не привлекать детей для получения пищи из кухни и раздачи горячих блюд во время дежурства;</w:t>
            </w:r>
          </w:p>
          <w:p w:rsidR="007776EF" w:rsidRPr="003B6C6E" w:rsidRDefault="007776EF" w:rsidP="007776EF">
            <w:pPr>
              <w:numPr>
                <w:ilvl w:val="0"/>
                <w:numId w:val="2"/>
              </w:numPr>
              <w:contextualSpacing/>
              <w:jc w:val="both"/>
            </w:pPr>
            <w:r w:rsidRPr="003B6C6E">
              <w:t>во время приема пищи следить, чтобы дети правильно пользовались столовыми приборами, предупреждать их о возможных ожогах горячей пищей;</w:t>
            </w:r>
          </w:p>
          <w:p w:rsidR="007776EF" w:rsidRPr="003B6C6E" w:rsidRDefault="007776EF" w:rsidP="007776EF">
            <w:pPr>
              <w:numPr>
                <w:ilvl w:val="0"/>
                <w:numId w:val="2"/>
              </w:numPr>
              <w:contextualSpacing/>
              <w:jc w:val="both"/>
            </w:pPr>
            <w:r w:rsidRPr="003B6C6E">
              <w:lastRenderedPageBreak/>
              <w:t xml:space="preserve">для питья детям давать только кипяченую воду в специально отведенном для этого месте, где соблюдается питьевой режим (столовая); либо </w:t>
            </w:r>
            <w:proofErr w:type="spellStart"/>
            <w:r w:rsidRPr="003B6C6E">
              <w:t>бутилированную</w:t>
            </w:r>
            <w:proofErr w:type="spellEnd"/>
            <w:r w:rsidRPr="003B6C6E">
              <w:t xml:space="preserve"> воду, имеющую соответствующую сертификацию, согласно нормам </w:t>
            </w:r>
            <w:proofErr w:type="spellStart"/>
            <w:r w:rsidRPr="003B6C6E">
              <w:t>Роспотребнадзора</w:t>
            </w:r>
            <w:proofErr w:type="spellEnd"/>
            <w:r w:rsidRPr="003B6C6E">
              <w:t>;</w:t>
            </w:r>
          </w:p>
          <w:p w:rsidR="007776EF" w:rsidRPr="003B6C6E" w:rsidRDefault="007776EF" w:rsidP="007776EF">
            <w:pPr>
              <w:numPr>
                <w:ilvl w:val="0"/>
                <w:numId w:val="2"/>
              </w:numPr>
              <w:contextualSpacing/>
              <w:jc w:val="both"/>
            </w:pPr>
            <w:r w:rsidRPr="003B6C6E">
              <w:t xml:space="preserve">при использовании технических средств обучения придерживаться инструкций по их эксплуатации и правил </w:t>
            </w:r>
            <w:proofErr w:type="spellStart"/>
            <w:r w:rsidRPr="003B6C6E">
              <w:t>электробезопасности</w:t>
            </w:r>
            <w:proofErr w:type="spellEnd"/>
            <w:r w:rsidRPr="003B6C6E">
              <w:t xml:space="preserve">; включать их в сеть только сухими руками, следить за соответствием показателей напряжения в электросети, пользоваться исправными электроприборами, розетками, выключателями; не разрешать обучающимся самостоятельно включать и выключать электроприборы; </w:t>
            </w:r>
          </w:p>
          <w:p w:rsidR="007776EF" w:rsidRPr="003B6C6E" w:rsidRDefault="007776EF" w:rsidP="007776EF">
            <w:pPr>
              <w:numPr>
                <w:ilvl w:val="0"/>
                <w:numId w:val="2"/>
              </w:numPr>
              <w:contextualSpacing/>
              <w:jc w:val="both"/>
            </w:pPr>
            <w:proofErr w:type="gramStart"/>
            <w:r w:rsidRPr="003B6C6E">
              <w:t>не оставлять ножницы, иглы, лекарства, спички, моющие средства и другие опасные для здоровья детей предметы, держать их в закрытой шкафу в недоступном для детей месте; ножницы для занятий должны быть с тупыми концами;</w:t>
            </w:r>
            <w:proofErr w:type="gramEnd"/>
          </w:p>
          <w:p w:rsidR="007776EF" w:rsidRPr="003B6C6E" w:rsidRDefault="007776EF" w:rsidP="007776EF">
            <w:pPr>
              <w:numPr>
                <w:ilvl w:val="0"/>
                <w:numId w:val="2"/>
              </w:numPr>
              <w:contextualSpacing/>
              <w:jc w:val="both"/>
            </w:pPr>
            <w:r w:rsidRPr="003B6C6E">
              <w:t>при проведении уроков, тематических занятий, настольных игр следить за правильной осанкой детей: они должны ровно держать корпус, сидеть глубоко на стуле, ступни ног опираются на пол, расстояние от глаз до поверхности стола - 30-40 см; рассаживать детей согласно ростовым характеристикам мебели и ребенка;</w:t>
            </w:r>
          </w:p>
          <w:p w:rsidR="007776EF" w:rsidRPr="003B6C6E" w:rsidRDefault="007776EF" w:rsidP="007776EF">
            <w:pPr>
              <w:numPr>
                <w:ilvl w:val="0"/>
                <w:numId w:val="2"/>
              </w:numPr>
              <w:contextualSpacing/>
              <w:jc w:val="both"/>
            </w:pPr>
            <w:r w:rsidRPr="003B6C6E">
              <w:t>немедленно изолировать ребенка, который заболел, почувствовал недомогание, поставив в известность родителей (законных представителей), медицинского работника, администрацию школы.</w:t>
            </w:r>
          </w:p>
          <w:p w:rsidR="007776EF" w:rsidRPr="003B6C6E" w:rsidRDefault="007776EF" w:rsidP="000A38BD">
            <w:pPr>
              <w:contextualSpacing/>
              <w:jc w:val="both"/>
            </w:pPr>
            <w:r w:rsidRPr="003B6C6E">
              <w:t>3.11. Требования безопасности для педагогических работников на игровой площадке, участке, во время походов, экскурсий:</w:t>
            </w:r>
          </w:p>
          <w:p w:rsidR="007776EF" w:rsidRPr="003B6C6E" w:rsidRDefault="007776EF" w:rsidP="007776EF">
            <w:pPr>
              <w:numPr>
                <w:ilvl w:val="0"/>
                <w:numId w:val="3"/>
              </w:numPr>
              <w:contextualSpacing/>
              <w:jc w:val="both"/>
            </w:pPr>
            <w:r w:rsidRPr="003B6C6E">
              <w:t>не разрешается отправлять детей на площадку из комнаты и в комнату с площадки без сопровождения взрослого;</w:t>
            </w:r>
          </w:p>
          <w:p w:rsidR="007776EF" w:rsidRPr="003B6C6E" w:rsidRDefault="007776EF" w:rsidP="007776EF">
            <w:pPr>
              <w:numPr>
                <w:ilvl w:val="0"/>
                <w:numId w:val="3"/>
              </w:numPr>
              <w:contextualSpacing/>
              <w:jc w:val="both"/>
            </w:pPr>
            <w:r w:rsidRPr="003B6C6E">
              <w:t>при проведении прогулок обеспечить условия для свободных игр, упражнений на буме, лесенкам и т.д. с обязательной поддержкой детей, систематически следить за прочностью крепления физкультурного оборудования (как в спортивном зале, так и на площадке) и за правильной обработкой деревянных приборов;</w:t>
            </w:r>
          </w:p>
          <w:p w:rsidR="007776EF" w:rsidRPr="003B6C6E" w:rsidRDefault="007776EF" w:rsidP="007776EF">
            <w:pPr>
              <w:numPr>
                <w:ilvl w:val="0"/>
                <w:numId w:val="3"/>
              </w:numPr>
              <w:contextualSpacing/>
              <w:jc w:val="both"/>
            </w:pPr>
            <w:r w:rsidRPr="003B6C6E">
              <w:t>во время прогулки все время держать в поле своего зрения всех детей собираясь в обратный путь, проверить их наличие: педагогический работник должен идти позади, чтобы видеть всех детей, в первой паре ставить наиболее организованных детей;</w:t>
            </w:r>
          </w:p>
          <w:p w:rsidR="007776EF" w:rsidRPr="003B6C6E" w:rsidRDefault="007776EF" w:rsidP="007776EF">
            <w:pPr>
              <w:numPr>
                <w:ilvl w:val="0"/>
                <w:numId w:val="3"/>
              </w:numPr>
              <w:contextualSpacing/>
              <w:jc w:val="both"/>
            </w:pPr>
            <w:r w:rsidRPr="003B6C6E">
              <w:t>отправляясь на экскурсию, прогулку за пределы учреждения, педагогический работник обязан провести с детьми целевой инструктаж по технике безопасности, дополнительные беседы о правилах дорожного движения, личной безопасности и т.п.;</w:t>
            </w:r>
          </w:p>
          <w:p w:rsidR="007776EF" w:rsidRPr="003B6C6E" w:rsidRDefault="007776EF" w:rsidP="007776EF">
            <w:pPr>
              <w:numPr>
                <w:ilvl w:val="0"/>
                <w:numId w:val="3"/>
              </w:numPr>
              <w:contextualSpacing/>
              <w:jc w:val="both"/>
            </w:pPr>
            <w:r w:rsidRPr="003B6C6E">
              <w:t>отправляясь на экскурсию, прогулку за пределы учреждения, педагогический работник обязан знать количество детей, которых он берет с собой; если в школе остаются некоторые дети, то они передаются под ответственность одного из педагогических работников (по указанию администрации школы);</w:t>
            </w:r>
          </w:p>
          <w:p w:rsidR="007776EF" w:rsidRPr="003B6C6E" w:rsidRDefault="007776EF" w:rsidP="007776EF">
            <w:pPr>
              <w:numPr>
                <w:ilvl w:val="0"/>
                <w:numId w:val="3"/>
              </w:numPr>
              <w:contextualSpacing/>
              <w:jc w:val="both"/>
            </w:pPr>
            <w:r w:rsidRPr="003B6C6E">
              <w:t>при выходе на прогулку, экскурсию с детьми в количестве более 10 человек  за пределы учреждения,  надо иметь не менее 2-х сопровождающих.  Необходимо соблюдать правила дорожного движения, в случае перехода улицы следует остановить детей возле перехода, педагогическому работнику - встать с красным флажком на проезжей части дороги, что будет сигналом для остановки движения транспорта. После полной остановки транспорта дети переходят дорогу с педагогом, последним переходит улицу второй педагогический работник;</w:t>
            </w:r>
          </w:p>
          <w:p w:rsidR="007776EF" w:rsidRPr="003B6C6E" w:rsidRDefault="007776EF" w:rsidP="007776EF">
            <w:pPr>
              <w:numPr>
                <w:ilvl w:val="0"/>
                <w:numId w:val="3"/>
              </w:numPr>
              <w:contextualSpacing/>
              <w:jc w:val="both"/>
            </w:pPr>
            <w:r w:rsidRPr="003B6C6E">
              <w:t>не допускать прогулок-экскурсий детей вблизи дорог с интенсивным движением транспорта, трамвайных, железнодорожных путей;</w:t>
            </w:r>
          </w:p>
          <w:p w:rsidR="007776EF" w:rsidRPr="003B6C6E" w:rsidRDefault="007776EF" w:rsidP="007776EF">
            <w:pPr>
              <w:numPr>
                <w:ilvl w:val="0"/>
                <w:numId w:val="3"/>
              </w:numPr>
              <w:contextualSpacing/>
              <w:jc w:val="both"/>
            </w:pPr>
            <w:r w:rsidRPr="003B6C6E">
              <w:t xml:space="preserve">при проведении занятий на пришкольном участке, в уголке природы, следить, чтобы дети не употребляли в пищу растения (ягоды, травы), грибы. </w:t>
            </w:r>
            <w:proofErr w:type="gramStart"/>
            <w:r w:rsidRPr="003B6C6E">
              <w:t>На участке, в уголке природы не должно быть ядовитых растений, ягод, а также растений с колючим и острыми листьями и плодами;</w:t>
            </w:r>
            <w:proofErr w:type="gramEnd"/>
          </w:p>
          <w:p w:rsidR="007776EF" w:rsidRPr="003B6C6E" w:rsidRDefault="007776EF" w:rsidP="007776EF">
            <w:pPr>
              <w:numPr>
                <w:ilvl w:val="0"/>
                <w:numId w:val="3"/>
              </w:numPr>
              <w:contextualSpacing/>
              <w:jc w:val="both"/>
            </w:pPr>
            <w:r w:rsidRPr="003B6C6E">
              <w:lastRenderedPageBreak/>
              <w:t>во время пребывания на пришкольной территории следить, чтобы дети не выходили за пределы данной огороженной территории;</w:t>
            </w:r>
          </w:p>
          <w:p w:rsidR="007776EF" w:rsidRPr="003B6C6E" w:rsidRDefault="007776EF" w:rsidP="007776EF">
            <w:pPr>
              <w:numPr>
                <w:ilvl w:val="0"/>
                <w:numId w:val="3"/>
              </w:numPr>
              <w:contextualSpacing/>
              <w:jc w:val="both"/>
            </w:pPr>
            <w:r w:rsidRPr="003B6C6E">
              <w:t>следить, чтобы дети были одеты по погоде; имели сменную обувь; в весенне-летнее время имели легкие головные уборы для избегания перегревов.</w:t>
            </w:r>
          </w:p>
          <w:p w:rsidR="007776EF" w:rsidRPr="003B6C6E" w:rsidRDefault="007776EF" w:rsidP="000A38BD">
            <w:pPr>
              <w:contextualSpacing/>
              <w:jc w:val="both"/>
              <w:rPr>
                <w:b/>
                <w:bCs/>
              </w:rPr>
            </w:pPr>
          </w:p>
          <w:p w:rsidR="007776EF" w:rsidRPr="003B6C6E" w:rsidRDefault="007776EF" w:rsidP="000A38BD">
            <w:pPr>
              <w:contextualSpacing/>
              <w:jc w:val="both"/>
              <w:rPr>
                <w:i/>
              </w:rPr>
            </w:pPr>
            <w:r w:rsidRPr="003B6C6E">
              <w:rPr>
                <w:b/>
                <w:bCs/>
                <w:i/>
              </w:rPr>
              <w:t>4. Требования безопасности в аварийных ситуациях</w:t>
            </w:r>
          </w:p>
          <w:p w:rsidR="007776EF" w:rsidRPr="003B6C6E" w:rsidRDefault="007776EF" w:rsidP="000A38BD">
            <w:pPr>
              <w:contextualSpacing/>
              <w:jc w:val="both"/>
            </w:pPr>
            <w:r w:rsidRPr="003B6C6E">
              <w:t>4.1. При обнаружении опасной ситуации (пожар, землетрясение, радиационная безопасность, неполадки в электрохозяйство и т.д.) для вашей жизни и жизни детей, работников, успокойтесь и успокойте окружающих. Оцените тяжесть аварийной ситуации и немедленно сообщите об этом администрации учреждения.</w:t>
            </w:r>
          </w:p>
          <w:p w:rsidR="007776EF" w:rsidRPr="003B6C6E" w:rsidRDefault="007776EF" w:rsidP="000A38BD">
            <w:pPr>
              <w:contextualSpacing/>
              <w:jc w:val="both"/>
            </w:pPr>
            <w:r w:rsidRPr="003B6C6E">
              <w:t>4.2. Не устраняйте сами неисправности электросети и электрооборудования. В случае отключения электроэнергии следует срочно отключить все электрооборудование, которое находится в работе, подключение его осуществлять только после включения напряжения электросети, которая соответствует нормам.</w:t>
            </w:r>
          </w:p>
          <w:p w:rsidR="007776EF" w:rsidRPr="003B6C6E" w:rsidRDefault="007776EF" w:rsidP="000A38BD">
            <w:pPr>
              <w:contextualSpacing/>
              <w:jc w:val="both"/>
            </w:pPr>
            <w:r w:rsidRPr="003B6C6E">
              <w:t>4.3. В случае утечки газа в газовой сети необходимо перекрыть главный кран по газу, вызвать аварийную службу газа и известить руководителя учреждения образования.</w:t>
            </w:r>
          </w:p>
          <w:p w:rsidR="007776EF" w:rsidRPr="003B6C6E" w:rsidRDefault="007776EF" w:rsidP="000A38BD">
            <w:pPr>
              <w:contextualSpacing/>
              <w:jc w:val="both"/>
            </w:pPr>
            <w:r w:rsidRPr="003B6C6E">
              <w:t>4.4. В случае аварии в системе водоснабжения или канализации необходимо срочно перекрыть краны водоснабжения, вызвать аварийную службу водоканала и известить руководителя учреждения.</w:t>
            </w:r>
          </w:p>
          <w:p w:rsidR="007776EF" w:rsidRPr="003B6C6E" w:rsidRDefault="007776EF" w:rsidP="000A38BD">
            <w:pPr>
              <w:contextualSpacing/>
              <w:jc w:val="both"/>
            </w:pPr>
            <w:r w:rsidRPr="003B6C6E">
              <w:t>4.5. При обнаружении пожара педагогический работник обязан немедленно вызвать пожарную часть по телефону - 01, сообщить руководителю учебного заведения. Принять меры согласно плану эвакуации на случай пожара, производственных и природных явлений и вывести детей в опасное место. Принять участие в работе по сохранению государственного имущества и ценных бумаг.</w:t>
            </w:r>
          </w:p>
          <w:p w:rsidR="007776EF" w:rsidRPr="003B6C6E" w:rsidRDefault="007776EF" w:rsidP="000A38BD">
            <w:pPr>
              <w:contextualSpacing/>
              <w:jc w:val="both"/>
            </w:pPr>
            <w:r w:rsidRPr="003B6C6E">
              <w:t xml:space="preserve">4.6. При появлении постороннего лица, применяющего противоправные действия относительно вашей безопасности жизнедеятельности или окружающих, вызовите милицию </w:t>
            </w:r>
            <w:proofErr w:type="gramStart"/>
            <w:r w:rsidRPr="003B6C6E">
              <w:t>по</w:t>
            </w:r>
            <w:proofErr w:type="gramEnd"/>
            <w:r w:rsidRPr="003B6C6E">
              <w:t xml:space="preserve"> тел. - 02.</w:t>
            </w:r>
          </w:p>
          <w:p w:rsidR="007776EF" w:rsidRPr="003B6C6E" w:rsidRDefault="007776EF" w:rsidP="000A38BD">
            <w:pPr>
              <w:contextualSpacing/>
              <w:jc w:val="both"/>
            </w:pPr>
            <w:r w:rsidRPr="003B6C6E">
              <w:t xml:space="preserve">4.7. В случае </w:t>
            </w:r>
            <w:proofErr w:type="spellStart"/>
            <w:r w:rsidRPr="003B6C6E">
              <w:t>травмирования</w:t>
            </w:r>
            <w:proofErr w:type="spellEnd"/>
            <w:r w:rsidRPr="003B6C6E">
              <w:t xml:space="preserve"> детей или сотрудников необходимо немедленно обратиться к медицинскому работнику, вызвать скорую помощь - 03, или в случае необходимости оказать первую доврачебную помощь, сообщить администрации учреждения.</w:t>
            </w:r>
          </w:p>
          <w:p w:rsidR="007776EF" w:rsidRPr="003B6C6E" w:rsidRDefault="007776EF" w:rsidP="000A38BD">
            <w:pPr>
              <w:contextualSpacing/>
              <w:jc w:val="both"/>
            </w:pPr>
            <w:r w:rsidRPr="003B6C6E">
              <w:rPr>
                <w:bCs/>
              </w:rPr>
              <w:t xml:space="preserve">4.8.  Действия педагогического работника </w:t>
            </w:r>
            <w:r w:rsidRPr="003B6C6E">
              <w:rPr>
                <w:b/>
                <w:bCs/>
              </w:rPr>
              <w:t xml:space="preserve">при оказании первой доврачебной помощи. </w:t>
            </w:r>
          </w:p>
          <w:p w:rsidR="007776EF" w:rsidRPr="003B6C6E" w:rsidRDefault="007776EF" w:rsidP="007776EF">
            <w:pPr>
              <w:numPr>
                <w:ilvl w:val="0"/>
                <w:numId w:val="4"/>
              </w:numPr>
              <w:contextualSpacing/>
              <w:jc w:val="both"/>
            </w:pPr>
            <w:r w:rsidRPr="003B6C6E">
              <w:t>Оказание первой медицинской помощи надо начинать с оценки общего состояния пострадавшего и на основании этого составить мнение о характере повреждения.</w:t>
            </w:r>
          </w:p>
          <w:p w:rsidR="007776EF" w:rsidRPr="003B6C6E" w:rsidRDefault="007776EF" w:rsidP="007776EF">
            <w:pPr>
              <w:numPr>
                <w:ilvl w:val="0"/>
                <w:numId w:val="4"/>
              </w:numPr>
              <w:contextualSpacing/>
              <w:jc w:val="both"/>
            </w:pPr>
            <w:r w:rsidRPr="003B6C6E">
              <w:t>В случае резкого нарушения или отсутствия дыхания, остановки сердца немедленно приступить к проведению искусственного дыхания, и наружного массажа сердца, немедленно вызывать по телефону 03 скорую медицинскую помощь.</w:t>
            </w:r>
          </w:p>
          <w:p w:rsidR="007776EF" w:rsidRPr="003B6C6E" w:rsidRDefault="007776EF" w:rsidP="007776EF">
            <w:pPr>
              <w:numPr>
                <w:ilvl w:val="0"/>
                <w:numId w:val="4"/>
              </w:numPr>
              <w:contextualSpacing/>
              <w:jc w:val="both"/>
            </w:pPr>
            <w:r w:rsidRPr="003B6C6E">
              <w:t>Действия при поражении электрическим током:</w:t>
            </w:r>
          </w:p>
          <w:p w:rsidR="007776EF" w:rsidRPr="003B6C6E" w:rsidRDefault="007776EF" w:rsidP="007776EF">
            <w:pPr>
              <w:numPr>
                <w:ilvl w:val="0"/>
                <w:numId w:val="5"/>
              </w:numPr>
              <w:contextualSpacing/>
              <w:jc w:val="both"/>
            </w:pPr>
            <w:r w:rsidRPr="003B6C6E">
              <w:t>необходимо немедленно освободить пострадавшего от действия электрического тока, отключив электрооборудования от источника питания, а при невозможности отключения - оттянуть его от токопроводящих частей за одежду или применив подручный изоляционный материал;</w:t>
            </w:r>
          </w:p>
          <w:p w:rsidR="007776EF" w:rsidRPr="003B6C6E" w:rsidRDefault="007776EF" w:rsidP="007776EF">
            <w:pPr>
              <w:numPr>
                <w:ilvl w:val="0"/>
                <w:numId w:val="5"/>
              </w:numPr>
              <w:contextualSpacing/>
              <w:jc w:val="both"/>
            </w:pPr>
            <w:r w:rsidRPr="003B6C6E">
              <w:t>при отсутствии у потерпевшего дыхания и пульса необходимо сделать ему искусственное дыхание и непрямой (внешний) массаж сердца, обращая внимание на зрачки. Расширенные зрачки свидетельствуют о резком ухудшении кровообращения мозга.</w:t>
            </w:r>
          </w:p>
          <w:p w:rsidR="007776EF" w:rsidRPr="003B6C6E" w:rsidRDefault="007776EF" w:rsidP="007776EF">
            <w:pPr>
              <w:numPr>
                <w:ilvl w:val="0"/>
                <w:numId w:val="5"/>
              </w:numPr>
              <w:contextualSpacing/>
              <w:jc w:val="both"/>
            </w:pPr>
            <w:r w:rsidRPr="003B6C6E">
              <w:t>При таком состоянии оживления начинать необходимо немедленно, после чего вызвать скорую медицинскую помощь (03).</w:t>
            </w:r>
          </w:p>
          <w:p w:rsidR="007776EF" w:rsidRPr="003B6C6E" w:rsidRDefault="007776EF" w:rsidP="007776EF">
            <w:pPr>
              <w:numPr>
                <w:ilvl w:val="0"/>
                <w:numId w:val="4"/>
              </w:numPr>
              <w:contextualSpacing/>
              <w:jc w:val="both"/>
            </w:pPr>
            <w:r w:rsidRPr="003B6C6E">
              <w:t>Действия при ранении:</w:t>
            </w:r>
          </w:p>
          <w:p w:rsidR="007776EF" w:rsidRPr="003B6C6E" w:rsidRDefault="007776EF" w:rsidP="007776EF">
            <w:pPr>
              <w:numPr>
                <w:ilvl w:val="0"/>
                <w:numId w:val="6"/>
              </w:numPr>
              <w:contextualSpacing/>
              <w:jc w:val="both"/>
            </w:pPr>
            <w:r w:rsidRPr="003B6C6E">
              <w:t>для оказания первой помощи при ранении необходимо раскрыть индивидуальный пакет, наложить стерильный перевязочный материал, содержащийся в нем, на рану и завязать ее бинтом;</w:t>
            </w:r>
          </w:p>
          <w:p w:rsidR="007776EF" w:rsidRPr="003B6C6E" w:rsidRDefault="007776EF" w:rsidP="007776EF">
            <w:pPr>
              <w:numPr>
                <w:ilvl w:val="0"/>
                <w:numId w:val="6"/>
              </w:numPr>
              <w:contextualSpacing/>
              <w:jc w:val="both"/>
            </w:pPr>
            <w:r w:rsidRPr="003B6C6E">
              <w:lastRenderedPageBreak/>
              <w:t>если индивидуального пакета не будет, то для перевязки необходимо использовать чистый носовой платок (чистую полотняную тряпку и т.д.).  На тряпку, которая накладывается непосредственно на рану, желательно накапать несколько капель настойки йода, чтобы получить пятно размером больше раны, после чего наложить тряпку на рану. Особенно важно применять настойку йода указанным образом при загрязненных ранах.</w:t>
            </w:r>
          </w:p>
          <w:p w:rsidR="007776EF" w:rsidRPr="003B6C6E" w:rsidRDefault="007776EF" w:rsidP="007776EF">
            <w:pPr>
              <w:numPr>
                <w:ilvl w:val="0"/>
                <w:numId w:val="4"/>
              </w:numPr>
              <w:contextualSpacing/>
              <w:jc w:val="both"/>
            </w:pPr>
            <w:r w:rsidRPr="003B6C6E">
              <w:t>Действия при переломах, вывихах, ушибах, растяжениях:</w:t>
            </w:r>
          </w:p>
          <w:p w:rsidR="007776EF" w:rsidRPr="003B6C6E" w:rsidRDefault="007776EF" w:rsidP="007776EF">
            <w:pPr>
              <w:numPr>
                <w:ilvl w:val="0"/>
                <w:numId w:val="7"/>
              </w:numPr>
              <w:contextualSpacing/>
              <w:jc w:val="both"/>
            </w:pPr>
            <w:r w:rsidRPr="003B6C6E">
              <w:t>при переломах и вывихах конечностей необходимо поврежденную конечность укрепить шиной, фанерной пластинкой, палкой, картоном или другим подобным предметом. Поврежденную руку можно также подвесить с помощью перевязки или платка к шее и прибинтовать к туловищу;</w:t>
            </w:r>
          </w:p>
          <w:p w:rsidR="007776EF" w:rsidRPr="003B6C6E" w:rsidRDefault="007776EF" w:rsidP="007776EF">
            <w:pPr>
              <w:numPr>
                <w:ilvl w:val="0"/>
                <w:numId w:val="7"/>
              </w:numPr>
              <w:contextualSpacing/>
              <w:jc w:val="both"/>
            </w:pPr>
            <w:r w:rsidRPr="003B6C6E">
              <w:t>при переломе черепа (бессознательное состояние после удара по голове, кровотечение из ушей или изо рта) необходимо приложить к голове холодный предмет (грелку со льдом, снегом или холодной водой) или сделать холодную примочку;</w:t>
            </w:r>
          </w:p>
          <w:p w:rsidR="007776EF" w:rsidRPr="003B6C6E" w:rsidRDefault="007776EF" w:rsidP="007776EF">
            <w:pPr>
              <w:numPr>
                <w:ilvl w:val="0"/>
                <w:numId w:val="7"/>
              </w:numPr>
              <w:contextualSpacing/>
              <w:jc w:val="both"/>
            </w:pPr>
            <w:r w:rsidRPr="003B6C6E">
              <w:t xml:space="preserve">при подозрении перелома позвоночника необходимо пострадавшего положить на доску не поднимая его, повернуть потерпевшего на живот лицом в низ, наблюдая при этом, чтобы туловище не перегибалось с целью </w:t>
            </w:r>
            <w:proofErr w:type="spellStart"/>
            <w:r w:rsidRPr="003B6C6E">
              <w:t>избежания</w:t>
            </w:r>
            <w:proofErr w:type="spellEnd"/>
            <w:r w:rsidRPr="003B6C6E">
              <w:t xml:space="preserve"> повреждения спинного мозга;</w:t>
            </w:r>
          </w:p>
          <w:p w:rsidR="007776EF" w:rsidRPr="003B6C6E" w:rsidRDefault="007776EF" w:rsidP="007776EF">
            <w:pPr>
              <w:numPr>
                <w:ilvl w:val="0"/>
                <w:numId w:val="7"/>
              </w:numPr>
              <w:contextualSpacing/>
              <w:jc w:val="both"/>
            </w:pPr>
            <w:r w:rsidRPr="003B6C6E">
              <w:t>при переломе ребер, признаком которого является боль при дыхании, кашле, чихании, движениях, необходимо туго забинтовать грудь или стянуть ее полотенцем во время выдоха.</w:t>
            </w:r>
          </w:p>
          <w:p w:rsidR="007776EF" w:rsidRPr="003B6C6E" w:rsidRDefault="007776EF" w:rsidP="007776EF">
            <w:pPr>
              <w:numPr>
                <w:ilvl w:val="0"/>
                <w:numId w:val="4"/>
              </w:numPr>
              <w:ind w:left="0" w:firstLine="0"/>
              <w:contextualSpacing/>
              <w:jc w:val="both"/>
            </w:pPr>
            <w:r w:rsidRPr="003B6C6E">
              <w:t>Действия при тепловых ожогах:</w:t>
            </w:r>
          </w:p>
          <w:p w:rsidR="007776EF" w:rsidRPr="003B6C6E" w:rsidRDefault="007776EF" w:rsidP="007776EF">
            <w:pPr>
              <w:numPr>
                <w:ilvl w:val="0"/>
                <w:numId w:val="8"/>
              </w:numPr>
              <w:contextualSpacing/>
              <w:jc w:val="both"/>
            </w:pPr>
            <w:r w:rsidRPr="003B6C6E">
              <w:t>при ожогах огнем, паром, горячими предметами ни в коем случае нельзя открывать пузыри и перевязывать ожоги бинтом;</w:t>
            </w:r>
          </w:p>
          <w:p w:rsidR="007776EF" w:rsidRPr="003B6C6E" w:rsidRDefault="007776EF" w:rsidP="007776EF">
            <w:pPr>
              <w:numPr>
                <w:ilvl w:val="0"/>
                <w:numId w:val="8"/>
              </w:numPr>
              <w:contextualSpacing/>
              <w:jc w:val="both"/>
            </w:pPr>
            <w:r w:rsidRPr="003B6C6E">
              <w:t>при ожогах первой степени (покраснение) обожженное место обрабатывают ватой, смоченной этиловым спиртом;</w:t>
            </w:r>
          </w:p>
          <w:p w:rsidR="007776EF" w:rsidRPr="003B6C6E" w:rsidRDefault="007776EF" w:rsidP="007776EF">
            <w:pPr>
              <w:numPr>
                <w:ilvl w:val="0"/>
                <w:numId w:val="8"/>
              </w:numPr>
              <w:contextualSpacing/>
              <w:jc w:val="both"/>
            </w:pPr>
            <w:r w:rsidRPr="003B6C6E">
              <w:t>при ожогах второй степени (пузыри) обожженное место обрабатывают спиртом или 3% марганцевым раствором или 5% раствором танина;</w:t>
            </w:r>
          </w:p>
          <w:p w:rsidR="007776EF" w:rsidRPr="003B6C6E" w:rsidRDefault="007776EF" w:rsidP="007776EF">
            <w:pPr>
              <w:numPr>
                <w:ilvl w:val="0"/>
                <w:numId w:val="8"/>
              </w:numPr>
              <w:contextualSpacing/>
              <w:jc w:val="both"/>
            </w:pPr>
            <w:r w:rsidRPr="003B6C6E">
              <w:t>при ожогах третьей степени (разрушение кожаной ткани) рану накрывают стерильной повязкой и вызывают врача.</w:t>
            </w:r>
          </w:p>
          <w:p w:rsidR="007776EF" w:rsidRPr="003B6C6E" w:rsidRDefault="007776EF" w:rsidP="007776EF">
            <w:pPr>
              <w:numPr>
                <w:ilvl w:val="0"/>
                <w:numId w:val="4"/>
              </w:numPr>
              <w:contextualSpacing/>
              <w:jc w:val="both"/>
            </w:pPr>
            <w:r w:rsidRPr="003B6C6E">
              <w:t>Действия при кровотечении:</w:t>
            </w:r>
          </w:p>
          <w:p w:rsidR="007776EF" w:rsidRPr="003B6C6E" w:rsidRDefault="007776EF" w:rsidP="007776EF">
            <w:pPr>
              <w:numPr>
                <w:ilvl w:val="0"/>
                <w:numId w:val="9"/>
              </w:numPr>
              <w:contextualSpacing/>
              <w:jc w:val="both"/>
            </w:pPr>
            <w:r w:rsidRPr="003B6C6E">
              <w:t xml:space="preserve">для того чтобы остановить кровотечение, необходимо поднять раненую конечность вверх, кровоточащую рану закрыть перевязочным материалом (из пакета), сложенным в клубок, придавить его сверху, не касаясь самой раны, подержать на протяжении 4-5 мин; </w:t>
            </w:r>
          </w:p>
          <w:p w:rsidR="007776EF" w:rsidRPr="003B6C6E" w:rsidRDefault="007776EF" w:rsidP="007776EF">
            <w:pPr>
              <w:numPr>
                <w:ilvl w:val="0"/>
                <w:numId w:val="9"/>
              </w:numPr>
              <w:contextualSpacing/>
              <w:jc w:val="both"/>
            </w:pPr>
            <w:r w:rsidRPr="003B6C6E">
              <w:t>если кровотечение остановилось, не снимая наложенного материала, сверх него положить еще одну подушечку из другого пакета или кусок ваты и забинтовать раненное место (с некоторым нажимом)</w:t>
            </w:r>
          </w:p>
          <w:p w:rsidR="007776EF" w:rsidRPr="003B6C6E" w:rsidRDefault="007776EF" w:rsidP="007776EF">
            <w:pPr>
              <w:numPr>
                <w:ilvl w:val="0"/>
                <w:numId w:val="9"/>
              </w:numPr>
              <w:contextualSpacing/>
              <w:jc w:val="both"/>
              <w:rPr>
                <w:b/>
                <w:bCs/>
              </w:rPr>
            </w:pPr>
            <w:r w:rsidRPr="003B6C6E">
              <w:t>в случае сильного кровотечения, которое нельзя остановить повязкой, применяется сдавливание кровеносных сосудов, которые питают раненную область, при помощи изгибания конечности в суставах, а также пальцами, жгутом или зажимом случае сильного кровотечения необходимо срочно вызвать врача.</w:t>
            </w:r>
          </w:p>
          <w:p w:rsidR="007776EF" w:rsidRPr="003B6C6E" w:rsidRDefault="007776EF" w:rsidP="000A38BD">
            <w:pPr>
              <w:contextualSpacing/>
              <w:jc w:val="both"/>
              <w:rPr>
                <w:b/>
                <w:bCs/>
                <w:i/>
              </w:rPr>
            </w:pPr>
          </w:p>
          <w:p w:rsidR="007776EF" w:rsidRPr="003B6C6E" w:rsidRDefault="007776EF" w:rsidP="000A38BD">
            <w:pPr>
              <w:contextualSpacing/>
              <w:jc w:val="both"/>
              <w:rPr>
                <w:i/>
              </w:rPr>
            </w:pPr>
            <w:r w:rsidRPr="003B6C6E">
              <w:rPr>
                <w:b/>
                <w:bCs/>
                <w:i/>
              </w:rPr>
              <w:t>5.  Требования безопасности труда по окончании работы</w:t>
            </w:r>
          </w:p>
          <w:p w:rsidR="007776EF" w:rsidRPr="003B6C6E" w:rsidRDefault="007776EF" w:rsidP="000A38BD">
            <w:pPr>
              <w:contextualSpacing/>
              <w:jc w:val="both"/>
            </w:pPr>
            <w:r w:rsidRPr="003B6C6E">
              <w:t>5.1. Проверьте свое рабочее место.</w:t>
            </w:r>
          </w:p>
          <w:p w:rsidR="007776EF" w:rsidRPr="003B6C6E" w:rsidRDefault="007776EF" w:rsidP="000A38BD">
            <w:pPr>
              <w:contextualSpacing/>
              <w:jc w:val="both"/>
            </w:pPr>
            <w:r w:rsidRPr="003B6C6E">
              <w:t>5.2. Отключите от электросети электрооборудование.</w:t>
            </w:r>
          </w:p>
          <w:p w:rsidR="007776EF" w:rsidRPr="003B6C6E" w:rsidRDefault="007776EF" w:rsidP="000A38BD">
            <w:pPr>
              <w:contextualSpacing/>
              <w:jc w:val="both"/>
            </w:pPr>
            <w:r w:rsidRPr="003B6C6E">
              <w:t>5.3. Закройте окна.</w:t>
            </w:r>
          </w:p>
          <w:p w:rsidR="007776EF" w:rsidRPr="003B6C6E" w:rsidRDefault="007776EF" w:rsidP="000A38BD">
            <w:pPr>
              <w:contextualSpacing/>
              <w:jc w:val="both"/>
            </w:pPr>
            <w:r w:rsidRPr="003B6C6E">
              <w:t>5.4. Проверьте наличие ключей от комнат, заприте их и отдайте ключи дежурному по учебному заведению.</w:t>
            </w:r>
          </w:p>
          <w:p w:rsidR="007776EF" w:rsidRPr="003B6C6E" w:rsidRDefault="007776EF" w:rsidP="000A38BD">
            <w:pPr>
              <w:contextualSpacing/>
              <w:jc w:val="both"/>
            </w:pPr>
            <w:r w:rsidRPr="003B6C6E">
              <w:t>5.5. О выявленных недостатках сообщите руководителю учебного заведения.</w:t>
            </w:r>
          </w:p>
          <w:p w:rsidR="007776EF" w:rsidRPr="003B6C6E" w:rsidRDefault="007776EF" w:rsidP="000A38BD">
            <w:pPr>
              <w:contextualSpacing/>
              <w:jc w:val="both"/>
              <w:rPr>
                <w:b/>
                <w:bCs/>
              </w:rPr>
            </w:pPr>
          </w:p>
          <w:p w:rsidR="007776EF" w:rsidRPr="003B6C6E" w:rsidRDefault="007776EF" w:rsidP="000A38BD">
            <w:pPr>
              <w:ind w:left="420"/>
              <w:contextualSpacing/>
              <w:jc w:val="right"/>
            </w:pPr>
          </w:p>
        </w:tc>
      </w:tr>
    </w:tbl>
    <w:p w:rsidR="007776EF" w:rsidRPr="003B6C6E" w:rsidRDefault="007776EF" w:rsidP="007776EF">
      <w:pPr>
        <w:ind w:left="720"/>
        <w:contextualSpacing/>
        <w:jc w:val="right"/>
      </w:pPr>
    </w:p>
    <w:p w:rsidR="007776EF" w:rsidRPr="003B6C6E" w:rsidRDefault="007776EF" w:rsidP="007776EF">
      <w:pPr>
        <w:ind w:left="720"/>
        <w:contextualSpacing/>
        <w:jc w:val="right"/>
      </w:pPr>
      <w:r w:rsidRPr="003B6C6E">
        <w:t>Инструкцию разработал уполномоченный по охране труда</w:t>
      </w:r>
    </w:p>
    <w:p w:rsidR="007776EF" w:rsidRPr="003B6C6E" w:rsidRDefault="007776EF" w:rsidP="007776EF">
      <w:pPr>
        <w:ind w:left="720"/>
        <w:contextualSpacing/>
        <w:jc w:val="right"/>
      </w:pPr>
      <w:r w:rsidRPr="003B6C6E">
        <w:t>Долгополов А.Л.___________________</w:t>
      </w:r>
    </w:p>
    <w:p w:rsidR="007776EF" w:rsidRPr="003B6C6E" w:rsidRDefault="007776EF" w:rsidP="007776EF">
      <w:pPr>
        <w:tabs>
          <w:tab w:val="left" w:pos="5760"/>
          <w:tab w:val="left" w:pos="6720"/>
          <w:tab w:val="right" w:pos="9355"/>
        </w:tabs>
        <w:contextualSpacing/>
        <w:jc w:val="center"/>
        <w:rPr>
          <w:b/>
          <w:caps/>
        </w:rPr>
      </w:pPr>
    </w:p>
    <w:p w:rsidR="007776EF" w:rsidRPr="003B6C6E" w:rsidRDefault="007776EF" w:rsidP="007776EF">
      <w:pPr>
        <w:tabs>
          <w:tab w:val="left" w:pos="5760"/>
          <w:tab w:val="left" w:pos="6720"/>
          <w:tab w:val="right" w:pos="9355"/>
        </w:tabs>
        <w:contextualSpacing/>
        <w:jc w:val="center"/>
        <w:rPr>
          <w:b/>
          <w:caps/>
        </w:rPr>
      </w:pPr>
    </w:p>
    <w:p w:rsidR="00753849" w:rsidRDefault="00753849"/>
    <w:sectPr w:rsidR="00753849" w:rsidSect="0075384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D4FF1"/>
    <w:multiLevelType w:val="hybridMultilevel"/>
    <w:tmpl w:val="2D52E8A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19E1299"/>
    <w:multiLevelType w:val="hybridMultilevel"/>
    <w:tmpl w:val="4FB401A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3AD4F23"/>
    <w:multiLevelType w:val="hybridMultilevel"/>
    <w:tmpl w:val="8C58A7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97B213C"/>
    <w:multiLevelType w:val="hybridMultilevel"/>
    <w:tmpl w:val="B608D6E2"/>
    <w:lvl w:ilvl="0" w:tplc="533455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5BB56FD"/>
    <w:multiLevelType w:val="hybridMultilevel"/>
    <w:tmpl w:val="7C1CDC8C"/>
    <w:lvl w:ilvl="0" w:tplc="533455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0642226"/>
    <w:multiLevelType w:val="hybridMultilevel"/>
    <w:tmpl w:val="4508AF46"/>
    <w:lvl w:ilvl="0" w:tplc="53345566">
      <w:start w:val="1"/>
      <w:numFmt w:val="bullet"/>
      <w:lvlText w:val="–"/>
      <w:lvlJc w:val="left"/>
      <w:pPr>
        <w:ind w:left="780" w:hanging="360"/>
      </w:pPr>
      <w:rPr>
        <w:rFonts w:ascii="Times New Roman"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6">
    <w:nsid w:val="63061865"/>
    <w:multiLevelType w:val="hybridMultilevel"/>
    <w:tmpl w:val="31AAC4D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9EB27C8"/>
    <w:multiLevelType w:val="hybridMultilevel"/>
    <w:tmpl w:val="DCF89A2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EFE4F94"/>
    <w:multiLevelType w:val="hybridMultilevel"/>
    <w:tmpl w:val="71F8C1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8"/>
  </w:num>
  <w:num w:numId="5">
    <w:abstractNumId w:val="7"/>
  </w:num>
  <w:num w:numId="6">
    <w:abstractNumId w:val="1"/>
  </w:num>
  <w:num w:numId="7">
    <w:abstractNumId w:val="2"/>
  </w:num>
  <w:num w:numId="8">
    <w:abstractNumId w:val="6"/>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776EF"/>
    <w:rsid w:val="00753849"/>
    <w:rsid w:val="007776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6E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2318</Words>
  <Characters>13213</Characters>
  <Application>Microsoft Office Word</Application>
  <DocSecurity>0</DocSecurity>
  <Lines>110</Lines>
  <Paragraphs>30</Paragraphs>
  <ScaleCrop>false</ScaleCrop>
  <Company>Microsoft</Company>
  <LinksUpToDate>false</LinksUpToDate>
  <CharactersWithSpaces>15501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Людмила</cp:lastModifiedBy>
  <cp:revision>1</cp:revision>
  <dcterms:created xsi:type="dcterms:W3CDTF">2015-09-03T14:28:00Z</dcterms:created>
  <dcterms:modified xsi:type="dcterms:W3CDTF">2015-09-03T14:28:00Z</dcterms:modified>
</cp:coreProperties>
</file>